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咸宁市市级政府采购询价单</w:t>
      </w:r>
    </w:p>
    <w:p>
      <w:pPr>
        <w:spacing w:line="560" w:lineRule="exact"/>
        <w:jc w:val="right"/>
        <w:rPr>
          <w:rFonts w:eastAsia="楷体_GB2312"/>
          <w:sz w:val="28"/>
        </w:rPr>
      </w:pPr>
      <w:r>
        <w:rPr>
          <w:rFonts w:hint="eastAsia" w:eastAsia="楷体_GB2312"/>
          <w:sz w:val="28"/>
          <w:lang w:val="en-US" w:eastAsia="zh-CN"/>
        </w:rPr>
        <w:t xml:space="preserve"> </w:t>
      </w:r>
      <w:r>
        <w:rPr>
          <w:rFonts w:eastAsia="楷体_GB2312"/>
          <w:sz w:val="28"/>
        </w:rPr>
        <w:t xml:space="preserve">年 </w:t>
      </w:r>
      <w:r>
        <w:rPr>
          <w:rFonts w:hint="eastAsia" w:eastAsia="楷体_GB2312"/>
          <w:sz w:val="28"/>
          <w:lang w:val="en-US" w:eastAsia="zh-CN"/>
        </w:rPr>
        <w:t xml:space="preserve"> </w:t>
      </w:r>
      <w:r>
        <w:rPr>
          <w:rFonts w:eastAsia="楷体_GB2312"/>
          <w:sz w:val="28"/>
        </w:rPr>
        <w:t xml:space="preserve"> 月 </w:t>
      </w:r>
      <w:r>
        <w:rPr>
          <w:rFonts w:hint="eastAsia" w:eastAsia="楷体_GB2312"/>
          <w:sz w:val="28"/>
          <w:lang w:val="en-US" w:eastAsia="zh-CN"/>
        </w:rPr>
        <w:t xml:space="preserve"> </w:t>
      </w:r>
      <w:bookmarkStart w:id="0" w:name="_GoBack"/>
      <w:bookmarkEnd w:id="0"/>
      <w:r>
        <w:rPr>
          <w:rFonts w:eastAsia="楷体_GB2312"/>
          <w:sz w:val="28"/>
        </w:rPr>
        <w:t xml:space="preserve"> 日</w:t>
      </w:r>
    </w:p>
    <w:tbl>
      <w:tblPr>
        <w:tblStyle w:val="2"/>
        <w:tblW w:w="14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256"/>
        <w:gridCol w:w="1776"/>
        <w:gridCol w:w="1274"/>
        <w:gridCol w:w="2024"/>
        <w:gridCol w:w="894"/>
        <w:gridCol w:w="1489"/>
        <w:gridCol w:w="1904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85" w:type="dxa"/>
            <w:gridSpan w:val="9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采购单位（加盖公章）：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25" w:type="dxa"/>
            <w:gridSpan w:val="3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506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采 购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 求</w:t>
            </w:r>
          </w:p>
        </w:tc>
        <w:tc>
          <w:tcPr>
            <w:tcW w:w="2256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商品（服务）名称</w:t>
            </w:r>
          </w:p>
        </w:tc>
        <w:tc>
          <w:tcPr>
            <w:tcW w:w="1776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规格型号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配置或技术参数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数量</w:t>
            </w:r>
          </w:p>
        </w:tc>
        <w:tc>
          <w:tcPr>
            <w:tcW w:w="1489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供货时间</w:t>
            </w:r>
          </w:p>
        </w:tc>
        <w:tc>
          <w:tcPr>
            <w:tcW w:w="1904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供货地点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393" w:type="dxa"/>
            <w:vMerge w:val="continue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29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8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供应商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回 复</w:t>
            </w:r>
          </w:p>
        </w:tc>
        <w:tc>
          <w:tcPr>
            <w:tcW w:w="9713" w:type="dxa"/>
            <w:gridSpan w:val="6"/>
            <w:vMerge w:val="restart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单价（元）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1393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13" w:type="dxa"/>
            <w:gridSpan w:val="6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4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649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供应商（加盖印章）：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44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3579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传真：</w:t>
            </w:r>
          </w:p>
        </w:tc>
      </w:tr>
    </w:tbl>
    <w:p>
      <w:pPr>
        <w:spacing w:line="560" w:lineRule="exact"/>
        <w:rPr>
          <w:bCs/>
          <w:sz w:val="28"/>
          <w:szCs w:val="28"/>
        </w:rPr>
      </w:pPr>
    </w:p>
    <w:p/>
    <w:sectPr>
      <w:pgSz w:w="16838" w:h="11906" w:orient="landscape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8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2024-03-25T01:37:49Z</dcterms:created>
  <dc:creator>Administrator</dc:creator>
  <cp:lastModifiedBy>虎嗅蔷薇</cp:lastModifiedBy>
  <dcterms:modified xsi:type="dcterms:W3CDTF">2024-03-25T01:38:52Z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8E9379B63CFB4B988A25919EB886EDAF</vt:lpwstr>
  </property>
</Properties>
</file>